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D346B5" w14:textId="77777777" w:rsidR="002839FD" w:rsidRPr="002839FD" w:rsidRDefault="002839FD">
      <w:pPr>
        <w:rPr>
          <w:rFonts w:ascii="Times New Roman" w:hAnsi="Times New Roman" w:cs="Times New Roman"/>
          <w:b/>
          <w:bCs/>
        </w:rPr>
      </w:pPr>
      <w:r w:rsidRPr="002839FD">
        <w:rPr>
          <w:rFonts w:ascii="Times New Roman" w:hAnsi="Times New Roman" w:cs="Times New Roman"/>
          <w:b/>
          <w:bCs/>
        </w:rPr>
        <w:t>SPEECH BY MS MAPHEFO ANNO-FREMPONG</w:t>
      </w:r>
    </w:p>
    <w:p w14:paraId="6A4C699D" w14:textId="77777777" w:rsidR="002839FD" w:rsidRPr="002839FD" w:rsidRDefault="002839FD">
      <w:pPr>
        <w:rPr>
          <w:rFonts w:ascii="Times New Roman" w:hAnsi="Times New Roman" w:cs="Times New Roman"/>
          <w:b/>
          <w:bCs/>
        </w:rPr>
      </w:pPr>
      <w:r w:rsidRPr="002839FD">
        <w:rPr>
          <w:rFonts w:ascii="Times New Roman" w:hAnsi="Times New Roman" w:cs="Times New Roman"/>
          <w:b/>
          <w:bCs/>
        </w:rPr>
        <w:t>CEO: TRANSPORT EDUCATION AND TRAINING AUTHORITY (TETA)</w:t>
      </w:r>
    </w:p>
    <w:p w14:paraId="107CAECA" w14:textId="77777777" w:rsidR="002839FD" w:rsidRPr="002839FD" w:rsidRDefault="002839FD">
      <w:pPr>
        <w:rPr>
          <w:rFonts w:ascii="Times New Roman" w:hAnsi="Times New Roman" w:cs="Times New Roman"/>
        </w:rPr>
      </w:pPr>
    </w:p>
    <w:p w14:paraId="1A4A2D70" w14:textId="77777777" w:rsidR="002839FD" w:rsidRPr="002839FD" w:rsidRDefault="002839FD">
      <w:pPr>
        <w:rPr>
          <w:rFonts w:ascii="Times New Roman" w:hAnsi="Times New Roman" w:cs="Times New Roman"/>
        </w:rPr>
      </w:pPr>
      <w:r w:rsidRPr="002839FD">
        <w:rPr>
          <w:rFonts w:ascii="Times New Roman" w:hAnsi="Times New Roman" w:cs="Times New Roman"/>
        </w:rPr>
        <w:t>Programme Director,</w:t>
      </w:r>
    </w:p>
    <w:p w14:paraId="2ABDE20D" w14:textId="77777777" w:rsidR="002839FD" w:rsidRPr="002839FD" w:rsidRDefault="002839FD">
      <w:pPr>
        <w:rPr>
          <w:rFonts w:ascii="Times New Roman" w:hAnsi="Times New Roman" w:cs="Times New Roman"/>
        </w:rPr>
      </w:pPr>
      <w:r w:rsidRPr="002839FD">
        <w:rPr>
          <w:rFonts w:ascii="Times New Roman" w:hAnsi="Times New Roman" w:cs="Times New Roman"/>
        </w:rPr>
        <w:t>Leadership of South West Gauteng TVET College,</w:t>
      </w:r>
    </w:p>
    <w:p w14:paraId="5195E7AF" w14:textId="77777777" w:rsidR="002839FD" w:rsidRPr="002839FD" w:rsidRDefault="002839FD">
      <w:pPr>
        <w:rPr>
          <w:rFonts w:ascii="Times New Roman" w:hAnsi="Times New Roman" w:cs="Times New Roman"/>
        </w:rPr>
      </w:pPr>
      <w:r w:rsidRPr="002839FD">
        <w:rPr>
          <w:rFonts w:ascii="Times New Roman" w:hAnsi="Times New Roman" w:cs="Times New Roman"/>
        </w:rPr>
        <w:t>Representatives from the Road Traffic Management Corporation,</w:t>
      </w:r>
    </w:p>
    <w:p w14:paraId="7EE6120A" w14:textId="77777777" w:rsidR="002839FD" w:rsidRPr="002839FD" w:rsidRDefault="002839FD">
      <w:pPr>
        <w:rPr>
          <w:rFonts w:ascii="Times New Roman" w:hAnsi="Times New Roman" w:cs="Times New Roman"/>
        </w:rPr>
      </w:pPr>
      <w:r w:rsidRPr="002839FD">
        <w:rPr>
          <w:rFonts w:ascii="Times New Roman" w:hAnsi="Times New Roman" w:cs="Times New Roman"/>
        </w:rPr>
        <w:t>Distinguished partners, lecturers, students, ladies and gentlemen,</w:t>
      </w:r>
    </w:p>
    <w:p w14:paraId="5B4F184C" w14:textId="77777777" w:rsidR="002839FD" w:rsidRPr="002839FD" w:rsidRDefault="002839FD">
      <w:pPr>
        <w:rPr>
          <w:rFonts w:ascii="Times New Roman" w:hAnsi="Times New Roman" w:cs="Times New Roman"/>
        </w:rPr>
      </w:pPr>
    </w:p>
    <w:p w14:paraId="0463EF75" w14:textId="77777777" w:rsidR="002839FD" w:rsidRPr="002839FD" w:rsidRDefault="002839FD">
      <w:pPr>
        <w:rPr>
          <w:rFonts w:ascii="Times New Roman" w:hAnsi="Times New Roman" w:cs="Times New Roman"/>
        </w:rPr>
      </w:pPr>
      <w:r w:rsidRPr="002839FD">
        <w:rPr>
          <w:rFonts w:ascii="Times New Roman" w:hAnsi="Times New Roman" w:cs="Times New Roman"/>
        </w:rPr>
        <w:t>Good day.</w:t>
      </w:r>
    </w:p>
    <w:p w14:paraId="08E618CD" w14:textId="77777777" w:rsidR="002839FD" w:rsidRPr="002839FD" w:rsidRDefault="002839FD">
      <w:pPr>
        <w:rPr>
          <w:rFonts w:ascii="Times New Roman" w:hAnsi="Times New Roman" w:cs="Times New Roman"/>
        </w:rPr>
      </w:pPr>
    </w:p>
    <w:p w14:paraId="7E5213E9" w14:textId="77777777" w:rsidR="002839FD" w:rsidRPr="002839FD" w:rsidRDefault="002839FD">
      <w:pPr>
        <w:rPr>
          <w:rFonts w:ascii="Times New Roman" w:hAnsi="Times New Roman" w:cs="Times New Roman"/>
        </w:rPr>
      </w:pPr>
      <w:r w:rsidRPr="002839FD">
        <w:rPr>
          <w:rFonts w:ascii="Times New Roman" w:hAnsi="Times New Roman" w:cs="Times New Roman"/>
        </w:rPr>
        <w:t>It is always a privilege to stand in a space where the future is not something we talk about in theory, but something we are actively building with our own hands. Today is one of those moments.</w:t>
      </w:r>
    </w:p>
    <w:p w14:paraId="2DD2CEA0" w14:textId="77777777" w:rsidR="002839FD" w:rsidRPr="002839FD" w:rsidRDefault="002839FD">
      <w:pPr>
        <w:rPr>
          <w:rFonts w:ascii="Times New Roman" w:hAnsi="Times New Roman" w:cs="Times New Roman"/>
        </w:rPr>
      </w:pPr>
    </w:p>
    <w:p w14:paraId="0B4DA912" w14:textId="77777777" w:rsidR="002839FD" w:rsidRPr="002839FD" w:rsidRDefault="002839FD">
      <w:pPr>
        <w:rPr>
          <w:rFonts w:ascii="Times New Roman" w:hAnsi="Times New Roman" w:cs="Times New Roman"/>
        </w:rPr>
      </w:pPr>
      <w:r w:rsidRPr="002839FD">
        <w:rPr>
          <w:rFonts w:ascii="Times New Roman" w:hAnsi="Times New Roman" w:cs="Times New Roman"/>
        </w:rPr>
        <w:t>Allow me to begin with a simple reflection: “The greatest investment we can make is not in infrastructure alone, but in the human potential that brings that infrastructure to life.”</w:t>
      </w:r>
    </w:p>
    <w:p w14:paraId="3D5BBBF4" w14:textId="77777777" w:rsidR="002839FD" w:rsidRPr="002839FD" w:rsidRDefault="002839FD">
      <w:pPr>
        <w:rPr>
          <w:rFonts w:ascii="Times New Roman" w:hAnsi="Times New Roman" w:cs="Times New Roman"/>
        </w:rPr>
      </w:pPr>
    </w:p>
    <w:p w14:paraId="03466420" w14:textId="77777777" w:rsidR="002839FD" w:rsidRPr="002839FD" w:rsidRDefault="002839FD">
      <w:pPr>
        <w:rPr>
          <w:rFonts w:ascii="Times New Roman" w:hAnsi="Times New Roman" w:cs="Times New Roman"/>
        </w:rPr>
      </w:pPr>
      <w:r w:rsidRPr="002839FD">
        <w:rPr>
          <w:rFonts w:ascii="Times New Roman" w:hAnsi="Times New Roman" w:cs="Times New Roman"/>
        </w:rPr>
        <w:t>And today, that is exactly what we are celebrating.</w:t>
      </w:r>
    </w:p>
    <w:p w14:paraId="3E7BC2FE" w14:textId="77777777" w:rsidR="002839FD" w:rsidRPr="002839FD" w:rsidRDefault="002839FD">
      <w:pPr>
        <w:rPr>
          <w:rFonts w:ascii="Times New Roman" w:hAnsi="Times New Roman" w:cs="Times New Roman"/>
        </w:rPr>
      </w:pPr>
    </w:p>
    <w:p w14:paraId="2CF459ED" w14:textId="699ECC14" w:rsidR="002839FD" w:rsidRPr="002839FD" w:rsidRDefault="002839FD">
      <w:pPr>
        <w:rPr>
          <w:rFonts w:ascii="Times New Roman" w:hAnsi="Times New Roman" w:cs="Times New Roman"/>
        </w:rPr>
      </w:pPr>
      <w:r w:rsidRPr="002839FD">
        <w:rPr>
          <w:rFonts w:ascii="Times New Roman" w:hAnsi="Times New Roman" w:cs="Times New Roman"/>
        </w:rPr>
        <w:t>Our partnership with South West Gauteng TVET College, which began in 2019, was never just about funding projects. It was about a shared belief</w:t>
      </w:r>
      <w:r w:rsidR="006026F7">
        <w:rPr>
          <w:rFonts w:ascii="Times New Roman" w:hAnsi="Times New Roman" w:cs="Times New Roman"/>
        </w:rPr>
        <w:t>,</w:t>
      </w:r>
      <w:r w:rsidRPr="002839FD">
        <w:rPr>
          <w:rFonts w:ascii="Times New Roman" w:hAnsi="Times New Roman" w:cs="Times New Roman"/>
        </w:rPr>
        <w:t xml:space="preserve"> that young people deserve access to education that is relevant, practical, and transformative.</w:t>
      </w:r>
    </w:p>
    <w:p w14:paraId="352AA6CD" w14:textId="77777777" w:rsidR="002839FD" w:rsidRPr="002839FD" w:rsidRDefault="002839FD">
      <w:pPr>
        <w:rPr>
          <w:rFonts w:ascii="Times New Roman" w:hAnsi="Times New Roman" w:cs="Times New Roman"/>
        </w:rPr>
      </w:pPr>
    </w:p>
    <w:p w14:paraId="404DC7CF" w14:textId="470FABA4" w:rsidR="002839FD" w:rsidRPr="002839FD" w:rsidRDefault="002839FD">
      <w:pPr>
        <w:rPr>
          <w:rFonts w:ascii="Times New Roman" w:hAnsi="Times New Roman" w:cs="Times New Roman"/>
        </w:rPr>
      </w:pPr>
      <w:r w:rsidRPr="002839FD">
        <w:rPr>
          <w:rFonts w:ascii="Times New Roman" w:hAnsi="Times New Roman" w:cs="Times New Roman"/>
        </w:rPr>
        <w:t>Since then, we have walked a meaningful journey together. We have invested in lecturers, in leadership, and in infrastructure</w:t>
      </w:r>
      <w:r w:rsidR="0043436A">
        <w:rPr>
          <w:rFonts w:ascii="Times New Roman" w:hAnsi="Times New Roman" w:cs="Times New Roman"/>
        </w:rPr>
        <w:t>,</w:t>
      </w:r>
      <w:r w:rsidRPr="002839FD">
        <w:rPr>
          <w:rFonts w:ascii="Times New Roman" w:hAnsi="Times New Roman" w:cs="Times New Roman"/>
        </w:rPr>
        <w:t xml:space="preserve"> not as isolated interventions, but as part of a deliberate strategy to strengthen the entire ecosystem of skills development.</w:t>
      </w:r>
    </w:p>
    <w:p w14:paraId="02F73907" w14:textId="77777777" w:rsidR="002839FD" w:rsidRPr="002839FD" w:rsidRDefault="002839FD">
      <w:pPr>
        <w:rPr>
          <w:rFonts w:ascii="Times New Roman" w:hAnsi="Times New Roman" w:cs="Times New Roman"/>
        </w:rPr>
      </w:pPr>
    </w:p>
    <w:p w14:paraId="61537970" w14:textId="77777777" w:rsidR="002839FD" w:rsidRPr="002839FD" w:rsidRDefault="002839FD">
      <w:pPr>
        <w:rPr>
          <w:rFonts w:ascii="Times New Roman" w:hAnsi="Times New Roman" w:cs="Times New Roman"/>
        </w:rPr>
      </w:pPr>
      <w:r w:rsidRPr="002839FD">
        <w:rPr>
          <w:rFonts w:ascii="Times New Roman" w:hAnsi="Times New Roman" w:cs="Times New Roman"/>
        </w:rPr>
        <w:t>More than 200 lecturers have been supported through Workplace Integrated Learning, ensuring that what is taught in the classroom reflects the realities of the workplace. Over 50 managers have been empowered with curriculum management skills to lead with confidence and clarity.</w:t>
      </w:r>
    </w:p>
    <w:p w14:paraId="5A66AADC" w14:textId="77777777" w:rsidR="002839FD" w:rsidRPr="002839FD" w:rsidRDefault="002839FD">
      <w:pPr>
        <w:rPr>
          <w:rFonts w:ascii="Times New Roman" w:hAnsi="Times New Roman" w:cs="Times New Roman"/>
        </w:rPr>
      </w:pPr>
    </w:p>
    <w:p w14:paraId="2FB59D5A" w14:textId="3ADEC4E6" w:rsidR="002839FD" w:rsidRPr="002839FD" w:rsidRDefault="002839FD">
      <w:pPr>
        <w:rPr>
          <w:rFonts w:ascii="Times New Roman" w:hAnsi="Times New Roman" w:cs="Times New Roman"/>
        </w:rPr>
      </w:pPr>
      <w:r w:rsidRPr="002839FD">
        <w:rPr>
          <w:rFonts w:ascii="Times New Roman" w:hAnsi="Times New Roman" w:cs="Times New Roman"/>
        </w:rPr>
        <w:t>And today, we see the tangible results of that journey in these remarkable facilities</w:t>
      </w:r>
      <w:r w:rsidR="004D6A6C">
        <w:rPr>
          <w:rFonts w:ascii="Times New Roman" w:hAnsi="Times New Roman" w:cs="Times New Roman"/>
        </w:rPr>
        <w:t>,</w:t>
      </w:r>
      <w:r w:rsidRPr="002839FD">
        <w:rPr>
          <w:rFonts w:ascii="Times New Roman" w:hAnsi="Times New Roman" w:cs="Times New Roman"/>
        </w:rPr>
        <w:t xml:space="preserve"> the 4IR Centre and the Driving Simulator Centre</w:t>
      </w:r>
      <w:r w:rsidR="004D6A6C">
        <w:rPr>
          <w:rFonts w:ascii="Times New Roman" w:hAnsi="Times New Roman" w:cs="Times New Roman"/>
        </w:rPr>
        <w:t xml:space="preserve">, </w:t>
      </w:r>
      <w:r w:rsidRPr="002839FD">
        <w:rPr>
          <w:rFonts w:ascii="Times New Roman" w:hAnsi="Times New Roman" w:cs="Times New Roman"/>
        </w:rPr>
        <w:t>alongside the Welder Workshop that continues to shape artisans of excellence.</w:t>
      </w:r>
    </w:p>
    <w:p w14:paraId="656260F5" w14:textId="77777777" w:rsidR="002839FD" w:rsidRPr="002839FD" w:rsidRDefault="002839FD">
      <w:pPr>
        <w:rPr>
          <w:rFonts w:ascii="Times New Roman" w:hAnsi="Times New Roman" w:cs="Times New Roman"/>
        </w:rPr>
      </w:pPr>
    </w:p>
    <w:p w14:paraId="0A2E79FD" w14:textId="29A65A34" w:rsidR="002839FD" w:rsidRPr="002839FD" w:rsidRDefault="002839FD">
      <w:pPr>
        <w:rPr>
          <w:rFonts w:ascii="Times New Roman" w:hAnsi="Times New Roman" w:cs="Times New Roman"/>
        </w:rPr>
      </w:pPr>
      <w:r w:rsidRPr="002839FD">
        <w:rPr>
          <w:rFonts w:ascii="Times New Roman" w:hAnsi="Times New Roman" w:cs="Times New Roman"/>
        </w:rPr>
        <w:t>Let me pause here and say</w:t>
      </w:r>
      <w:r w:rsidR="004D6A6C">
        <w:rPr>
          <w:rFonts w:ascii="Times New Roman" w:hAnsi="Times New Roman" w:cs="Times New Roman"/>
        </w:rPr>
        <w:t>,</w:t>
      </w:r>
      <w:r w:rsidRPr="002839FD">
        <w:rPr>
          <w:rFonts w:ascii="Times New Roman" w:hAnsi="Times New Roman" w:cs="Times New Roman"/>
        </w:rPr>
        <w:t xml:space="preserve"> when I walked through these centres earlier, I was tempted to ask if I could enrol myself again! Because clearly, this is not the college experience many of us had.</w:t>
      </w:r>
    </w:p>
    <w:p w14:paraId="340A905D" w14:textId="77777777" w:rsidR="002839FD" w:rsidRPr="002839FD" w:rsidRDefault="002839FD">
      <w:pPr>
        <w:rPr>
          <w:rFonts w:ascii="Times New Roman" w:hAnsi="Times New Roman" w:cs="Times New Roman"/>
        </w:rPr>
      </w:pPr>
    </w:p>
    <w:p w14:paraId="14511522" w14:textId="77777777" w:rsidR="002839FD" w:rsidRPr="002839FD" w:rsidRDefault="002839FD">
      <w:pPr>
        <w:rPr>
          <w:rFonts w:ascii="Times New Roman" w:hAnsi="Times New Roman" w:cs="Times New Roman"/>
        </w:rPr>
      </w:pPr>
      <w:r w:rsidRPr="002839FD">
        <w:rPr>
          <w:rFonts w:ascii="Times New Roman" w:hAnsi="Times New Roman" w:cs="Times New Roman"/>
        </w:rPr>
        <w:t>But that is exactly the point.</w:t>
      </w:r>
    </w:p>
    <w:p w14:paraId="05A4688F" w14:textId="77777777" w:rsidR="002839FD" w:rsidRPr="002839FD" w:rsidRDefault="002839FD">
      <w:pPr>
        <w:rPr>
          <w:rFonts w:ascii="Times New Roman" w:hAnsi="Times New Roman" w:cs="Times New Roman"/>
        </w:rPr>
      </w:pPr>
    </w:p>
    <w:p w14:paraId="0F4BFA10" w14:textId="7F04BED8" w:rsidR="002839FD" w:rsidRPr="002839FD" w:rsidRDefault="002839FD">
      <w:pPr>
        <w:rPr>
          <w:rFonts w:ascii="Times New Roman" w:hAnsi="Times New Roman" w:cs="Times New Roman"/>
        </w:rPr>
      </w:pPr>
      <w:r w:rsidRPr="002839FD">
        <w:rPr>
          <w:rFonts w:ascii="Times New Roman" w:hAnsi="Times New Roman" w:cs="Times New Roman"/>
        </w:rPr>
        <w:t>We are not preparing students for the world as it was. We are preparing them for the world as it is</w:t>
      </w:r>
      <w:r w:rsidR="00CC3A37">
        <w:rPr>
          <w:rFonts w:ascii="Times New Roman" w:hAnsi="Times New Roman" w:cs="Times New Roman"/>
        </w:rPr>
        <w:t>,</w:t>
      </w:r>
      <w:r w:rsidRPr="002839FD">
        <w:rPr>
          <w:rFonts w:ascii="Times New Roman" w:hAnsi="Times New Roman" w:cs="Times New Roman"/>
        </w:rPr>
        <w:t xml:space="preserve"> and as it will be.</w:t>
      </w:r>
    </w:p>
    <w:p w14:paraId="70C4EF8E" w14:textId="77777777" w:rsidR="002839FD" w:rsidRPr="002839FD" w:rsidRDefault="002839FD">
      <w:pPr>
        <w:rPr>
          <w:rFonts w:ascii="Times New Roman" w:hAnsi="Times New Roman" w:cs="Times New Roman"/>
        </w:rPr>
      </w:pPr>
    </w:p>
    <w:p w14:paraId="4E27202F" w14:textId="61E1AE50" w:rsidR="002839FD" w:rsidRPr="002839FD" w:rsidRDefault="00983ACC">
      <w:pPr>
        <w:rPr>
          <w:rFonts w:ascii="Times New Roman" w:hAnsi="Times New Roman" w:cs="Times New Roman"/>
        </w:rPr>
      </w:pPr>
      <w:r>
        <w:rPr>
          <w:rFonts w:ascii="Times New Roman" w:hAnsi="Times New Roman" w:cs="Times New Roman"/>
        </w:rPr>
        <w:t xml:space="preserve">We must remind ourselves that </w:t>
      </w:r>
      <w:r w:rsidR="002839FD" w:rsidRPr="002839FD">
        <w:rPr>
          <w:rFonts w:ascii="Times New Roman" w:hAnsi="Times New Roman" w:cs="Times New Roman"/>
        </w:rPr>
        <w:t>Education must not only inform the mind; it must equip the hands and ignite the courage to shape the future.</w:t>
      </w:r>
    </w:p>
    <w:p w14:paraId="4E0A7FD1" w14:textId="77777777" w:rsidR="002839FD" w:rsidRPr="002839FD" w:rsidRDefault="002839FD">
      <w:pPr>
        <w:rPr>
          <w:rFonts w:ascii="Times New Roman" w:hAnsi="Times New Roman" w:cs="Times New Roman"/>
        </w:rPr>
      </w:pPr>
    </w:p>
    <w:p w14:paraId="03D65F7A" w14:textId="36767494" w:rsidR="002839FD" w:rsidRPr="002839FD" w:rsidRDefault="002839FD">
      <w:pPr>
        <w:rPr>
          <w:rFonts w:ascii="Times New Roman" w:hAnsi="Times New Roman" w:cs="Times New Roman"/>
        </w:rPr>
      </w:pPr>
      <w:r w:rsidRPr="002839FD">
        <w:rPr>
          <w:rFonts w:ascii="Times New Roman" w:hAnsi="Times New Roman" w:cs="Times New Roman"/>
        </w:rPr>
        <w:t>These centres represent more than buildings. They are bridges</w:t>
      </w:r>
      <w:r w:rsidR="00983ACC">
        <w:rPr>
          <w:rFonts w:ascii="Times New Roman" w:hAnsi="Times New Roman" w:cs="Times New Roman"/>
        </w:rPr>
        <w:t>,</w:t>
      </w:r>
      <w:r w:rsidRPr="002839FD">
        <w:rPr>
          <w:rFonts w:ascii="Times New Roman" w:hAnsi="Times New Roman" w:cs="Times New Roman"/>
        </w:rPr>
        <w:t xml:space="preserve"> bridges between theory and practice, between learning and earning, between potential and opportunity.</w:t>
      </w:r>
    </w:p>
    <w:p w14:paraId="52198A09" w14:textId="77777777" w:rsidR="002839FD" w:rsidRPr="002839FD" w:rsidRDefault="002839FD">
      <w:pPr>
        <w:rPr>
          <w:rFonts w:ascii="Times New Roman" w:hAnsi="Times New Roman" w:cs="Times New Roman"/>
        </w:rPr>
      </w:pPr>
    </w:p>
    <w:p w14:paraId="38D15662" w14:textId="77777777" w:rsidR="002839FD" w:rsidRPr="002839FD" w:rsidRDefault="002839FD">
      <w:pPr>
        <w:rPr>
          <w:rFonts w:ascii="Times New Roman" w:hAnsi="Times New Roman" w:cs="Times New Roman"/>
        </w:rPr>
      </w:pPr>
      <w:r w:rsidRPr="002839FD">
        <w:rPr>
          <w:rFonts w:ascii="Times New Roman" w:hAnsi="Times New Roman" w:cs="Times New Roman"/>
        </w:rPr>
        <w:t>The Driving Simulator Centre, developed in partnership with the RTMC, is not just about learning to drive. It is about saving lives, promoting safety, and ensuring that our young people enter the transport sector with confidence and competence.</w:t>
      </w:r>
    </w:p>
    <w:p w14:paraId="51EBC2A5" w14:textId="77777777" w:rsidR="002839FD" w:rsidRPr="002839FD" w:rsidRDefault="002839FD">
      <w:pPr>
        <w:rPr>
          <w:rFonts w:ascii="Times New Roman" w:hAnsi="Times New Roman" w:cs="Times New Roman"/>
        </w:rPr>
      </w:pPr>
    </w:p>
    <w:p w14:paraId="5C971400" w14:textId="0B207231" w:rsidR="002839FD" w:rsidRPr="002839FD" w:rsidRDefault="002839FD">
      <w:pPr>
        <w:rPr>
          <w:rFonts w:ascii="Times New Roman" w:hAnsi="Times New Roman" w:cs="Times New Roman"/>
        </w:rPr>
      </w:pPr>
      <w:r w:rsidRPr="002839FD">
        <w:rPr>
          <w:rFonts w:ascii="Times New Roman" w:hAnsi="Times New Roman" w:cs="Times New Roman"/>
        </w:rPr>
        <w:t>The 4IR Centre speaks directly to the future</w:t>
      </w:r>
      <w:r w:rsidR="00452FF0">
        <w:rPr>
          <w:rFonts w:ascii="Times New Roman" w:hAnsi="Times New Roman" w:cs="Times New Roman"/>
        </w:rPr>
        <w:t xml:space="preserve">, </w:t>
      </w:r>
      <w:r w:rsidRPr="002839FD">
        <w:rPr>
          <w:rFonts w:ascii="Times New Roman" w:hAnsi="Times New Roman" w:cs="Times New Roman"/>
        </w:rPr>
        <w:t>a future shaped by artificial intelligence, robotics, and digital transformation. It ensures that our students are not spectators in the global economy, but active participants and innovators.</w:t>
      </w:r>
    </w:p>
    <w:p w14:paraId="2AE71898" w14:textId="77777777" w:rsidR="002839FD" w:rsidRPr="002839FD" w:rsidRDefault="002839FD">
      <w:pPr>
        <w:rPr>
          <w:rFonts w:ascii="Times New Roman" w:hAnsi="Times New Roman" w:cs="Times New Roman"/>
        </w:rPr>
      </w:pPr>
    </w:p>
    <w:p w14:paraId="7EA75BD4" w14:textId="77777777" w:rsidR="002839FD" w:rsidRPr="002839FD" w:rsidRDefault="002839FD">
      <w:pPr>
        <w:rPr>
          <w:rFonts w:ascii="Times New Roman" w:hAnsi="Times New Roman" w:cs="Times New Roman"/>
        </w:rPr>
      </w:pPr>
      <w:r w:rsidRPr="002839FD">
        <w:rPr>
          <w:rFonts w:ascii="Times New Roman" w:hAnsi="Times New Roman" w:cs="Times New Roman"/>
        </w:rPr>
        <w:t>And perhaps most importantly, these centres say to every young person here today: you belong in the future.</w:t>
      </w:r>
    </w:p>
    <w:p w14:paraId="757AC155" w14:textId="77777777" w:rsidR="002839FD" w:rsidRPr="002839FD" w:rsidRDefault="002839FD">
      <w:pPr>
        <w:rPr>
          <w:rFonts w:ascii="Times New Roman" w:hAnsi="Times New Roman" w:cs="Times New Roman"/>
        </w:rPr>
      </w:pPr>
    </w:p>
    <w:p w14:paraId="0157DAAF" w14:textId="00F10173" w:rsidR="002839FD" w:rsidRPr="002839FD" w:rsidRDefault="002839FD">
      <w:pPr>
        <w:rPr>
          <w:rFonts w:ascii="Times New Roman" w:hAnsi="Times New Roman" w:cs="Times New Roman"/>
        </w:rPr>
      </w:pPr>
      <w:r w:rsidRPr="002839FD">
        <w:rPr>
          <w:rFonts w:ascii="Times New Roman" w:hAnsi="Times New Roman" w:cs="Times New Roman"/>
        </w:rPr>
        <w:t>Now, let me share something I often say</w:t>
      </w:r>
      <w:r w:rsidR="007D1E8C">
        <w:rPr>
          <w:rFonts w:ascii="Times New Roman" w:hAnsi="Times New Roman" w:cs="Times New Roman"/>
        </w:rPr>
        <w:t>,</w:t>
      </w:r>
      <w:r w:rsidRPr="002839FD">
        <w:rPr>
          <w:rFonts w:ascii="Times New Roman" w:hAnsi="Times New Roman" w:cs="Times New Roman"/>
        </w:rPr>
        <w:t xml:space="preserve"> sometimes to my team, sometimes to myself:</w:t>
      </w:r>
    </w:p>
    <w:p w14:paraId="226D2858" w14:textId="15FA991D" w:rsidR="002839FD" w:rsidRPr="002839FD" w:rsidRDefault="002839FD">
      <w:pPr>
        <w:rPr>
          <w:rFonts w:ascii="Times New Roman" w:hAnsi="Times New Roman" w:cs="Times New Roman"/>
        </w:rPr>
      </w:pPr>
      <w:r w:rsidRPr="002839FD">
        <w:rPr>
          <w:rFonts w:ascii="Times New Roman" w:hAnsi="Times New Roman" w:cs="Times New Roman"/>
        </w:rPr>
        <w:t>“Opportunity does not always come knocking loudly; sometimes it whispers through preparation. The question is</w:t>
      </w:r>
      <w:r w:rsidR="005358F3">
        <w:rPr>
          <w:rFonts w:ascii="Times New Roman" w:hAnsi="Times New Roman" w:cs="Times New Roman"/>
        </w:rPr>
        <w:t>:</w:t>
      </w:r>
      <w:r w:rsidRPr="002839FD">
        <w:rPr>
          <w:rFonts w:ascii="Times New Roman" w:hAnsi="Times New Roman" w:cs="Times New Roman"/>
        </w:rPr>
        <w:t xml:space="preserve"> are we ready to hear it?”</w:t>
      </w:r>
    </w:p>
    <w:p w14:paraId="50B1775C" w14:textId="77777777" w:rsidR="002839FD" w:rsidRPr="002839FD" w:rsidRDefault="002839FD">
      <w:pPr>
        <w:rPr>
          <w:rFonts w:ascii="Times New Roman" w:hAnsi="Times New Roman" w:cs="Times New Roman"/>
        </w:rPr>
      </w:pPr>
    </w:p>
    <w:p w14:paraId="433CDD06" w14:textId="77777777" w:rsidR="002839FD" w:rsidRPr="002839FD" w:rsidRDefault="002839FD">
      <w:pPr>
        <w:rPr>
          <w:rFonts w:ascii="Times New Roman" w:hAnsi="Times New Roman" w:cs="Times New Roman"/>
        </w:rPr>
      </w:pPr>
      <w:r w:rsidRPr="002839FD">
        <w:rPr>
          <w:rFonts w:ascii="Times New Roman" w:hAnsi="Times New Roman" w:cs="Times New Roman"/>
        </w:rPr>
        <w:t>Today, we are making sure that our students are ready.</w:t>
      </w:r>
    </w:p>
    <w:p w14:paraId="10F81430" w14:textId="77777777" w:rsidR="002839FD" w:rsidRPr="002839FD" w:rsidRDefault="002839FD">
      <w:pPr>
        <w:rPr>
          <w:rFonts w:ascii="Times New Roman" w:hAnsi="Times New Roman" w:cs="Times New Roman"/>
        </w:rPr>
      </w:pPr>
    </w:p>
    <w:p w14:paraId="182B2339" w14:textId="7DF16719" w:rsidR="002839FD" w:rsidRPr="002839FD" w:rsidRDefault="002839FD">
      <w:pPr>
        <w:rPr>
          <w:rFonts w:ascii="Times New Roman" w:hAnsi="Times New Roman" w:cs="Times New Roman"/>
        </w:rPr>
      </w:pPr>
      <w:r w:rsidRPr="002839FD">
        <w:rPr>
          <w:rFonts w:ascii="Times New Roman" w:hAnsi="Times New Roman" w:cs="Times New Roman"/>
        </w:rPr>
        <w:t>But partnerships like these are not just about what we have done</w:t>
      </w:r>
      <w:r w:rsidR="005358F3">
        <w:rPr>
          <w:rFonts w:ascii="Times New Roman" w:hAnsi="Times New Roman" w:cs="Times New Roman"/>
        </w:rPr>
        <w:t>,</w:t>
      </w:r>
      <w:r w:rsidRPr="002839FD">
        <w:rPr>
          <w:rFonts w:ascii="Times New Roman" w:hAnsi="Times New Roman" w:cs="Times New Roman"/>
        </w:rPr>
        <w:t xml:space="preserve"> they are about what lies ahead.</w:t>
      </w:r>
    </w:p>
    <w:p w14:paraId="49F2F482" w14:textId="77777777" w:rsidR="002839FD" w:rsidRPr="002839FD" w:rsidRDefault="002839FD">
      <w:pPr>
        <w:rPr>
          <w:rFonts w:ascii="Times New Roman" w:hAnsi="Times New Roman" w:cs="Times New Roman"/>
        </w:rPr>
      </w:pPr>
    </w:p>
    <w:p w14:paraId="089AFEEA" w14:textId="77777777" w:rsidR="002839FD" w:rsidRPr="002839FD" w:rsidRDefault="002839FD">
      <w:pPr>
        <w:rPr>
          <w:rFonts w:ascii="Times New Roman" w:hAnsi="Times New Roman" w:cs="Times New Roman"/>
        </w:rPr>
      </w:pPr>
      <w:r w:rsidRPr="002839FD">
        <w:rPr>
          <w:rFonts w:ascii="Times New Roman" w:hAnsi="Times New Roman" w:cs="Times New Roman"/>
        </w:rPr>
        <w:t>We must now deepen our collaboration. We must ensure that industry continues to play an active role, that workplace opportunities expand, and that no graduate leaves this institution without a clear pathway into the economy.</w:t>
      </w:r>
    </w:p>
    <w:p w14:paraId="3D3208C3" w14:textId="77777777" w:rsidR="002839FD" w:rsidRPr="002839FD" w:rsidRDefault="002839FD">
      <w:pPr>
        <w:rPr>
          <w:rFonts w:ascii="Times New Roman" w:hAnsi="Times New Roman" w:cs="Times New Roman"/>
        </w:rPr>
      </w:pPr>
    </w:p>
    <w:p w14:paraId="4386EBB1" w14:textId="77777777" w:rsidR="002839FD" w:rsidRPr="002839FD" w:rsidRDefault="002839FD">
      <w:pPr>
        <w:rPr>
          <w:rFonts w:ascii="Times New Roman" w:hAnsi="Times New Roman" w:cs="Times New Roman"/>
        </w:rPr>
      </w:pPr>
      <w:r w:rsidRPr="002839FD">
        <w:rPr>
          <w:rFonts w:ascii="Times New Roman" w:hAnsi="Times New Roman" w:cs="Times New Roman"/>
        </w:rPr>
        <w:t>Because the truth is this: skills without opportunity can become frustration, but skills with opportunity become transformation.</w:t>
      </w:r>
    </w:p>
    <w:p w14:paraId="2A0CD0C0" w14:textId="77777777" w:rsidR="002839FD" w:rsidRPr="002839FD" w:rsidRDefault="002839FD">
      <w:pPr>
        <w:rPr>
          <w:rFonts w:ascii="Times New Roman" w:hAnsi="Times New Roman" w:cs="Times New Roman"/>
        </w:rPr>
      </w:pPr>
    </w:p>
    <w:p w14:paraId="48B11B5C" w14:textId="244A42F1" w:rsidR="002839FD" w:rsidRPr="002839FD" w:rsidRDefault="002839FD">
      <w:pPr>
        <w:rPr>
          <w:rFonts w:ascii="Times New Roman" w:hAnsi="Times New Roman" w:cs="Times New Roman"/>
        </w:rPr>
      </w:pPr>
      <w:r w:rsidRPr="002839FD">
        <w:rPr>
          <w:rFonts w:ascii="Times New Roman" w:hAnsi="Times New Roman" w:cs="Times New Roman"/>
        </w:rPr>
        <w:t>As TETA, we are committed to strengthening this pipeline</w:t>
      </w:r>
      <w:r w:rsidR="00D45F04">
        <w:rPr>
          <w:rFonts w:ascii="Times New Roman" w:hAnsi="Times New Roman" w:cs="Times New Roman"/>
        </w:rPr>
        <w:t>,</w:t>
      </w:r>
      <w:r w:rsidRPr="002839FD">
        <w:rPr>
          <w:rFonts w:ascii="Times New Roman" w:hAnsi="Times New Roman" w:cs="Times New Roman"/>
        </w:rPr>
        <w:t xml:space="preserve"> from training to employment, from classroom to career, from ambition to achievement.</w:t>
      </w:r>
    </w:p>
    <w:p w14:paraId="4D736872" w14:textId="77777777" w:rsidR="002839FD" w:rsidRPr="002839FD" w:rsidRDefault="002839FD">
      <w:pPr>
        <w:rPr>
          <w:rFonts w:ascii="Times New Roman" w:hAnsi="Times New Roman" w:cs="Times New Roman"/>
        </w:rPr>
      </w:pPr>
    </w:p>
    <w:p w14:paraId="5F7AB6F4" w14:textId="66031871" w:rsidR="002839FD" w:rsidRPr="002839FD" w:rsidRDefault="002839FD">
      <w:pPr>
        <w:rPr>
          <w:rFonts w:ascii="Times New Roman" w:hAnsi="Times New Roman" w:cs="Times New Roman"/>
        </w:rPr>
      </w:pPr>
      <w:r w:rsidRPr="002839FD">
        <w:rPr>
          <w:rFonts w:ascii="Times New Roman" w:hAnsi="Times New Roman" w:cs="Times New Roman"/>
        </w:rPr>
        <w:t>We also see this college as a model</w:t>
      </w:r>
      <w:r w:rsidR="00DB3C3E">
        <w:rPr>
          <w:rFonts w:ascii="Times New Roman" w:hAnsi="Times New Roman" w:cs="Times New Roman"/>
        </w:rPr>
        <w:t>,</w:t>
      </w:r>
      <w:r w:rsidRPr="002839FD">
        <w:rPr>
          <w:rFonts w:ascii="Times New Roman" w:hAnsi="Times New Roman" w:cs="Times New Roman"/>
        </w:rPr>
        <w:t xml:space="preserve"> a benchmark of what is possible when institutions work together with purpose. What we are building here must inspire replication across the country.</w:t>
      </w:r>
    </w:p>
    <w:p w14:paraId="01C98ACE" w14:textId="77777777" w:rsidR="002839FD" w:rsidRPr="002839FD" w:rsidRDefault="002839FD">
      <w:pPr>
        <w:rPr>
          <w:rFonts w:ascii="Times New Roman" w:hAnsi="Times New Roman" w:cs="Times New Roman"/>
        </w:rPr>
      </w:pPr>
    </w:p>
    <w:p w14:paraId="2BDEC459" w14:textId="77777777" w:rsidR="002839FD" w:rsidRPr="002839FD" w:rsidRDefault="002839FD">
      <w:pPr>
        <w:rPr>
          <w:rFonts w:ascii="Times New Roman" w:hAnsi="Times New Roman" w:cs="Times New Roman"/>
        </w:rPr>
      </w:pPr>
      <w:r w:rsidRPr="002839FD">
        <w:rPr>
          <w:rFonts w:ascii="Times New Roman" w:hAnsi="Times New Roman" w:cs="Times New Roman"/>
        </w:rPr>
        <w:t>Ladies and gentlemen,</w:t>
      </w:r>
    </w:p>
    <w:p w14:paraId="1C1F5710" w14:textId="77777777" w:rsidR="002839FD" w:rsidRPr="002839FD" w:rsidRDefault="002839FD">
      <w:pPr>
        <w:rPr>
          <w:rFonts w:ascii="Times New Roman" w:hAnsi="Times New Roman" w:cs="Times New Roman"/>
        </w:rPr>
      </w:pPr>
    </w:p>
    <w:p w14:paraId="795BCB4A" w14:textId="77777777" w:rsidR="002839FD" w:rsidRPr="002839FD" w:rsidRDefault="002839FD">
      <w:pPr>
        <w:rPr>
          <w:rFonts w:ascii="Times New Roman" w:hAnsi="Times New Roman" w:cs="Times New Roman"/>
        </w:rPr>
      </w:pPr>
      <w:r w:rsidRPr="002839FD">
        <w:rPr>
          <w:rFonts w:ascii="Times New Roman" w:hAnsi="Times New Roman" w:cs="Times New Roman"/>
        </w:rPr>
        <w:t>Let me end with this thought:</w:t>
      </w:r>
    </w:p>
    <w:p w14:paraId="5192C4DA" w14:textId="643D835B" w:rsidR="002839FD" w:rsidRPr="002839FD" w:rsidRDefault="002839FD">
      <w:pPr>
        <w:rPr>
          <w:rFonts w:ascii="Times New Roman" w:hAnsi="Times New Roman" w:cs="Times New Roman"/>
        </w:rPr>
      </w:pPr>
      <w:r w:rsidRPr="002839FD">
        <w:rPr>
          <w:rFonts w:ascii="Times New Roman" w:hAnsi="Times New Roman" w:cs="Times New Roman"/>
        </w:rPr>
        <w:t>The future is not a distant place we are going to</w:t>
      </w:r>
      <w:r w:rsidR="007635F6">
        <w:rPr>
          <w:rFonts w:ascii="Times New Roman" w:hAnsi="Times New Roman" w:cs="Times New Roman"/>
        </w:rPr>
        <w:t>.</w:t>
      </w:r>
      <w:r w:rsidRPr="002839FD">
        <w:rPr>
          <w:rFonts w:ascii="Times New Roman" w:hAnsi="Times New Roman" w:cs="Times New Roman"/>
        </w:rPr>
        <w:t xml:space="preserve"> </w:t>
      </w:r>
      <w:r w:rsidR="007635F6">
        <w:rPr>
          <w:rFonts w:ascii="Times New Roman" w:hAnsi="Times New Roman" w:cs="Times New Roman"/>
        </w:rPr>
        <w:t>I</w:t>
      </w:r>
      <w:r w:rsidRPr="002839FD">
        <w:rPr>
          <w:rFonts w:ascii="Times New Roman" w:hAnsi="Times New Roman" w:cs="Times New Roman"/>
        </w:rPr>
        <w:t>t is a reality we are creating, decision by decision, investment by investment, and young mind by young mind.</w:t>
      </w:r>
    </w:p>
    <w:p w14:paraId="0696B97D" w14:textId="77777777" w:rsidR="002839FD" w:rsidRPr="002839FD" w:rsidRDefault="002839FD">
      <w:pPr>
        <w:rPr>
          <w:rFonts w:ascii="Times New Roman" w:hAnsi="Times New Roman" w:cs="Times New Roman"/>
        </w:rPr>
      </w:pPr>
    </w:p>
    <w:p w14:paraId="5F569F2A" w14:textId="008E4283" w:rsidR="002839FD" w:rsidRPr="002839FD" w:rsidRDefault="002839FD">
      <w:pPr>
        <w:rPr>
          <w:rFonts w:ascii="Times New Roman" w:hAnsi="Times New Roman" w:cs="Times New Roman"/>
        </w:rPr>
      </w:pPr>
      <w:r w:rsidRPr="002839FD">
        <w:rPr>
          <w:rFonts w:ascii="Times New Roman" w:hAnsi="Times New Roman" w:cs="Times New Roman"/>
        </w:rPr>
        <w:t>To the students here today</w:t>
      </w:r>
      <w:r w:rsidR="007635F6">
        <w:rPr>
          <w:rFonts w:ascii="Times New Roman" w:hAnsi="Times New Roman" w:cs="Times New Roman"/>
        </w:rPr>
        <w:t>,</w:t>
      </w:r>
      <w:r w:rsidRPr="002839FD">
        <w:rPr>
          <w:rFonts w:ascii="Times New Roman" w:hAnsi="Times New Roman" w:cs="Times New Roman"/>
        </w:rPr>
        <w:t xml:space="preserve"> this is your moment. Use these facilities. Ask questions. Make mistakes. Learn boldly. The world you are preparing for needs your ideas, your energy, and your courage.</w:t>
      </w:r>
    </w:p>
    <w:p w14:paraId="1924F549" w14:textId="77777777" w:rsidR="002839FD" w:rsidRPr="002839FD" w:rsidRDefault="002839FD">
      <w:pPr>
        <w:rPr>
          <w:rFonts w:ascii="Times New Roman" w:hAnsi="Times New Roman" w:cs="Times New Roman"/>
        </w:rPr>
      </w:pPr>
    </w:p>
    <w:p w14:paraId="39E2C1FE" w14:textId="7379B1BF" w:rsidR="002839FD" w:rsidRPr="002839FD" w:rsidRDefault="002839FD">
      <w:pPr>
        <w:rPr>
          <w:rFonts w:ascii="Times New Roman" w:hAnsi="Times New Roman" w:cs="Times New Roman"/>
        </w:rPr>
      </w:pPr>
      <w:r w:rsidRPr="002839FD">
        <w:rPr>
          <w:rFonts w:ascii="Times New Roman" w:hAnsi="Times New Roman" w:cs="Times New Roman"/>
        </w:rPr>
        <w:t>To our partners</w:t>
      </w:r>
      <w:r w:rsidR="00931A9F">
        <w:rPr>
          <w:rFonts w:ascii="Times New Roman" w:hAnsi="Times New Roman" w:cs="Times New Roman"/>
        </w:rPr>
        <w:t>,</w:t>
      </w:r>
      <w:r w:rsidRPr="002839FD">
        <w:rPr>
          <w:rFonts w:ascii="Times New Roman" w:hAnsi="Times New Roman" w:cs="Times New Roman"/>
        </w:rPr>
        <w:t xml:space="preserve"> let us continue to walk this journey together, with clarity of purpose and unity of vision.</w:t>
      </w:r>
    </w:p>
    <w:p w14:paraId="4B390A42" w14:textId="77777777" w:rsidR="002839FD" w:rsidRPr="002839FD" w:rsidRDefault="002839FD">
      <w:pPr>
        <w:rPr>
          <w:rFonts w:ascii="Times New Roman" w:hAnsi="Times New Roman" w:cs="Times New Roman"/>
        </w:rPr>
      </w:pPr>
    </w:p>
    <w:p w14:paraId="664B6FC6" w14:textId="47835050" w:rsidR="002839FD" w:rsidRPr="002839FD" w:rsidRDefault="002839FD">
      <w:pPr>
        <w:rPr>
          <w:rFonts w:ascii="Times New Roman" w:hAnsi="Times New Roman" w:cs="Times New Roman"/>
        </w:rPr>
      </w:pPr>
      <w:r w:rsidRPr="002839FD">
        <w:rPr>
          <w:rFonts w:ascii="Times New Roman" w:hAnsi="Times New Roman" w:cs="Times New Roman"/>
        </w:rPr>
        <w:t>And to South West Gauteng TVET College</w:t>
      </w:r>
      <w:r w:rsidR="00931A9F">
        <w:rPr>
          <w:rFonts w:ascii="Times New Roman" w:hAnsi="Times New Roman" w:cs="Times New Roman"/>
        </w:rPr>
        <w:t>,</w:t>
      </w:r>
      <w:r w:rsidRPr="002839FD">
        <w:rPr>
          <w:rFonts w:ascii="Times New Roman" w:hAnsi="Times New Roman" w:cs="Times New Roman"/>
        </w:rPr>
        <w:t xml:space="preserve"> thank you for being a partner that does not just receive support, but multiplies its impact.</w:t>
      </w:r>
    </w:p>
    <w:p w14:paraId="770BEB0C" w14:textId="77777777" w:rsidR="002839FD" w:rsidRPr="002839FD" w:rsidRDefault="002839FD">
      <w:pPr>
        <w:rPr>
          <w:rFonts w:ascii="Times New Roman" w:hAnsi="Times New Roman" w:cs="Times New Roman"/>
        </w:rPr>
      </w:pPr>
    </w:p>
    <w:p w14:paraId="1F452FAF" w14:textId="77777777" w:rsidR="002839FD" w:rsidRPr="002839FD" w:rsidRDefault="002839FD">
      <w:pPr>
        <w:rPr>
          <w:rFonts w:ascii="Times New Roman" w:hAnsi="Times New Roman" w:cs="Times New Roman"/>
        </w:rPr>
      </w:pPr>
      <w:r w:rsidRPr="002839FD">
        <w:rPr>
          <w:rFonts w:ascii="Times New Roman" w:hAnsi="Times New Roman" w:cs="Times New Roman"/>
        </w:rPr>
        <w:t>Together, we are not just building centres.</w:t>
      </w:r>
    </w:p>
    <w:p w14:paraId="3C431DDF" w14:textId="77777777" w:rsidR="002839FD" w:rsidRPr="002839FD" w:rsidRDefault="002839FD">
      <w:pPr>
        <w:rPr>
          <w:rFonts w:ascii="Times New Roman" w:hAnsi="Times New Roman" w:cs="Times New Roman"/>
        </w:rPr>
      </w:pPr>
      <w:r w:rsidRPr="002839FD">
        <w:rPr>
          <w:rFonts w:ascii="Times New Roman" w:hAnsi="Times New Roman" w:cs="Times New Roman"/>
        </w:rPr>
        <w:t>We are building futures.</w:t>
      </w:r>
    </w:p>
    <w:p w14:paraId="75DDD0EB" w14:textId="77777777" w:rsidR="002839FD" w:rsidRPr="002839FD" w:rsidRDefault="002839FD">
      <w:pPr>
        <w:rPr>
          <w:rFonts w:ascii="Times New Roman" w:hAnsi="Times New Roman" w:cs="Times New Roman"/>
        </w:rPr>
      </w:pPr>
    </w:p>
    <w:p w14:paraId="59A4D090" w14:textId="77777777" w:rsidR="002839FD" w:rsidRPr="002839FD" w:rsidRDefault="002839FD">
      <w:pPr>
        <w:rPr>
          <w:rFonts w:ascii="Times New Roman" w:hAnsi="Times New Roman" w:cs="Times New Roman"/>
        </w:rPr>
      </w:pPr>
      <w:r w:rsidRPr="002839FD">
        <w:rPr>
          <w:rFonts w:ascii="Times New Roman" w:hAnsi="Times New Roman" w:cs="Times New Roman"/>
        </w:rPr>
        <w:t>I thank you.</w:t>
      </w:r>
    </w:p>
    <w:p w14:paraId="22E214A2" w14:textId="77777777" w:rsidR="002839FD" w:rsidRPr="002839FD" w:rsidRDefault="002839FD">
      <w:pPr>
        <w:rPr>
          <w:rFonts w:ascii="Times New Roman" w:hAnsi="Times New Roman" w:cs="Times New Roman"/>
        </w:rPr>
      </w:pPr>
    </w:p>
    <w:p w14:paraId="563E490B" w14:textId="77777777" w:rsidR="002839FD" w:rsidRPr="002839FD" w:rsidRDefault="002839FD">
      <w:pPr>
        <w:rPr>
          <w:rFonts w:ascii="Times New Roman" w:hAnsi="Times New Roman" w:cs="Times New Roman"/>
        </w:rPr>
      </w:pPr>
    </w:p>
    <w:p w14:paraId="665FD69F" w14:textId="77777777" w:rsidR="002839FD" w:rsidRPr="002839FD" w:rsidRDefault="002839FD">
      <w:pPr>
        <w:rPr>
          <w:rFonts w:ascii="Times New Roman" w:hAnsi="Times New Roman" w:cs="Times New Roman"/>
        </w:rPr>
      </w:pPr>
    </w:p>
    <w:sectPr w:rsidR="002839FD" w:rsidRPr="002839F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8"/>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9FD"/>
    <w:rsid w:val="002839FD"/>
    <w:rsid w:val="0043436A"/>
    <w:rsid w:val="00452FF0"/>
    <w:rsid w:val="004D6A6C"/>
    <w:rsid w:val="005358F3"/>
    <w:rsid w:val="005E0E9F"/>
    <w:rsid w:val="006026F7"/>
    <w:rsid w:val="007635F6"/>
    <w:rsid w:val="007D1E8C"/>
    <w:rsid w:val="008C4D86"/>
    <w:rsid w:val="00931A9F"/>
    <w:rsid w:val="00983ACC"/>
    <w:rsid w:val="00B7006D"/>
    <w:rsid w:val="00CC3A37"/>
    <w:rsid w:val="00D45F04"/>
    <w:rsid w:val="00D65ABC"/>
    <w:rsid w:val="00DB3C3E"/>
    <w:rsid w:val="00F83CC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07329A4B"/>
  <w15:chartTrackingRefBased/>
  <w15:docId w15:val="{2EA81FC8-32B6-B44D-98A5-9E901E701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Z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39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39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39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39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39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39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39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39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39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39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39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39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39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39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39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39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39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39FD"/>
    <w:rPr>
      <w:rFonts w:eastAsiaTheme="majorEastAsia" w:cstheme="majorBidi"/>
      <w:color w:val="272727" w:themeColor="text1" w:themeTint="D8"/>
    </w:rPr>
  </w:style>
  <w:style w:type="paragraph" w:styleId="Title">
    <w:name w:val="Title"/>
    <w:basedOn w:val="Normal"/>
    <w:next w:val="Normal"/>
    <w:link w:val="TitleChar"/>
    <w:uiPriority w:val="10"/>
    <w:qFormat/>
    <w:rsid w:val="002839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39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39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39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39FD"/>
    <w:pPr>
      <w:spacing w:before="160"/>
      <w:jc w:val="center"/>
    </w:pPr>
    <w:rPr>
      <w:i/>
      <w:iCs/>
      <w:color w:val="404040" w:themeColor="text1" w:themeTint="BF"/>
    </w:rPr>
  </w:style>
  <w:style w:type="character" w:customStyle="1" w:styleId="QuoteChar">
    <w:name w:val="Quote Char"/>
    <w:basedOn w:val="DefaultParagraphFont"/>
    <w:link w:val="Quote"/>
    <w:uiPriority w:val="29"/>
    <w:rsid w:val="002839FD"/>
    <w:rPr>
      <w:i/>
      <w:iCs/>
      <w:color w:val="404040" w:themeColor="text1" w:themeTint="BF"/>
    </w:rPr>
  </w:style>
  <w:style w:type="paragraph" w:styleId="ListParagraph">
    <w:name w:val="List Paragraph"/>
    <w:basedOn w:val="Normal"/>
    <w:uiPriority w:val="34"/>
    <w:qFormat/>
    <w:rsid w:val="002839FD"/>
    <w:pPr>
      <w:ind w:left="720"/>
      <w:contextualSpacing/>
    </w:pPr>
  </w:style>
  <w:style w:type="character" w:styleId="IntenseEmphasis">
    <w:name w:val="Intense Emphasis"/>
    <w:basedOn w:val="DefaultParagraphFont"/>
    <w:uiPriority w:val="21"/>
    <w:qFormat/>
    <w:rsid w:val="002839FD"/>
    <w:rPr>
      <w:i/>
      <w:iCs/>
      <w:color w:val="0F4761" w:themeColor="accent1" w:themeShade="BF"/>
    </w:rPr>
  </w:style>
  <w:style w:type="paragraph" w:styleId="IntenseQuote">
    <w:name w:val="Intense Quote"/>
    <w:basedOn w:val="Normal"/>
    <w:next w:val="Normal"/>
    <w:link w:val="IntenseQuoteChar"/>
    <w:uiPriority w:val="30"/>
    <w:qFormat/>
    <w:rsid w:val="002839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39FD"/>
    <w:rPr>
      <w:i/>
      <w:iCs/>
      <w:color w:val="0F4761" w:themeColor="accent1" w:themeShade="BF"/>
    </w:rPr>
  </w:style>
  <w:style w:type="character" w:styleId="IntenseReference">
    <w:name w:val="Intense Reference"/>
    <w:basedOn w:val="DefaultParagraphFont"/>
    <w:uiPriority w:val="32"/>
    <w:qFormat/>
    <w:rsid w:val="002839F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712</Words>
  <Characters>4060</Characters>
  <Application>Microsoft Office Word</Application>
  <DocSecurity>0</DocSecurity>
  <Lines>33</Lines>
  <Paragraphs>9</Paragraphs>
  <ScaleCrop>false</ScaleCrop>
  <Company/>
  <LinksUpToDate>false</LinksUpToDate>
  <CharactersWithSpaces>4763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Sello Hatang</dc:creator>
  <cp:keywords/>
  <dc:description/>
  <cp:lastModifiedBy>27836320651</cp:lastModifiedBy>
  <cp:revision>2</cp:revision>
  <dcterms:created xsi:type="dcterms:W3CDTF">2026-04-02T10:43:00Z</dcterms:created>
  <dcterms:modified xsi:type="dcterms:W3CDTF">2026-04-02T10:43:00Z</dcterms:modified>
</cp:coreProperties>
</file>